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BF" w:rsidRDefault="00203B43" w:rsidP="00203B43">
      <w:pPr>
        <w:pStyle w:val="Title"/>
      </w:pPr>
      <w:r>
        <w:t>Senior Service Hours</w:t>
      </w:r>
    </w:p>
    <w:p w:rsidR="00203B43" w:rsidRDefault="00203B43" w:rsidP="00203B43">
      <w:r>
        <w:rPr>
          <w:b/>
        </w:rPr>
        <w:t xml:space="preserve">Assignment: </w:t>
      </w:r>
      <w:r>
        <w:t>As in the past, each student in the class of 2013 is expected to complete fifteen hours of community service during their senior year. Likewise, students have the opportunity to complete service hours over the summer. The school year gets busy</w:t>
      </w:r>
      <w:r w:rsidR="000154A9">
        <w:t xml:space="preserve"> and time quickly becomes a concern. However, completing hours over the summer will help alleviate a major component of senior year. </w:t>
      </w:r>
    </w:p>
    <w:p w:rsidR="000154A9" w:rsidRDefault="000154A9" w:rsidP="00203B43">
      <w:r>
        <w:t xml:space="preserve">The focus of this assignment is service learning and helping others. Therefore, of the fifteen hours, </w:t>
      </w:r>
      <w:r w:rsidRPr="000154A9">
        <w:rPr>
          <w:b/>
        </w:rPr>
        <w:t xml:space="preserve">at least ten </w:t>
      </w:r>
      <w:r>
        <w:t xml:space="preserve">must be hands on service learning. You must be able to show proof of helping somebody/something else. The other five may be used for hands off types of experiences, such as job shadowing or observations. </w:t>
      </w:r>
    </w:p>
    <w:p w:rsidR="000154A9" w:rsidRDefault="000154A9" w:rsidP="00203B43">
      <w:r>
        <w:t xml:space="preserve">You also must log your hours as you go. This will happen in two ways: documentation and photos. As you complete service hours, have a supervisor verify hours—use the form on the back of this page. </w:t>
      </w:r>
      <w:r w:rsidR="00B04A62">
        <w:t>Also, be sure to take photos of your service learning experience—you will turn these in later as part of your grade.</w:t>
      </w:r>
    </w:p>
    <w:p w:rsidR="00B04A62" w:rsidRDefault="00B04A62" w:rsidP="00203B43">
      <w:r>
        <w:t>There are many different places in and around Lapeer to volunteer, and you are welcome to tailor your experience to your own interests. However, here are some places that have worked well in the past:</w:t>
      </w:r>
    </w:p>
    <w:p w:rsidR="00B04A62" w:rsidRDefault="00B04A62" w:rsidP="00B04A62">
      <w:pPr>
        <w:pStyle w:val="ListParagraph"/>
        <w:numPr>
          <w:ilvl w:val="0"/>
          <w:numId w:val="1"/>
        </w:numPr>
      </w:pPr>
      <w:r>
        <w:t xml:space="preserve">Stone Soup Food Pantry: Contact Dave </w:t>
      </w:r>
      <w:proofErr w:type="spellStart"/>
      <w:r>
        <w:t>Klaffer</w:t>
      </w:r>
      <w:proofErr w:type="spellEnd"/>
      <w:r>
        <w:t xml:space="preserve"> at 810-656-7770</w:t>
      </w:r>
      <w:r w:rsidR="00882F49">
        <w:t>.</w:t>
      </w:r>
    </w:p>
    <w:p w:rsidR="00B04A62" w:rsidRDefault="00B04A62" w:rsidP="00B04A62">
      <w:pPr>
        <w:pStyle w:val="ListParagraph"/>
        <w:numPr>
          <w:ilvl w:val="0"/>
          <w:numId w:val="1"/>
        </w:numPr>
      </w:pPr>
      <w:proofErr w:type="spellStart"/>
      <w:r>
        <w:t>Rec</w:t>
      </w:r>
      <w:proofErr w:type="spellEnd"/>
      <w:r>
        <w:t xml:space="preserve"> Center—</w:t>
      </w:r>
      <w:proofErr w:type="gramStart"/>
      <w:r>
        <w:t>coach</w:t>
      </w:r>
      <w:proofErr w:type="gramEnd"/>
      <w:r>
        <w:t xml:space="preserve"> a basketball or soccer team. Contact Rodney Church at 664-4431</w:t>
      </w:r>
      <w:r w:rsidR="00882F49">
        <w:t>.</w:t>
      </w:r>
    </w:p>
    <w:p w:rsidR="00B04A62" w:rsidRDefault="00B04A62" w:rsidP="00B04A62">
      <w:pPr>
        <w:pStyle w:val="ListParagraph"/>
        <w:numPr>
          <w:ilvl w:val="0"/>
          <w:numId w:val="1"/>
        </w:numPr>
      </w:pPr>
      <w:r>
        <w:t>Family Literacy Center: Contact Mary Wiese at 664-2737 for tutoring/volunteer opportunities.</w:t>
      </w:r>
    </w:p>
    <w:p w:rsidR="00B04A62" w:rsidRDefault="00B04A62" w:rsidP="00B04A62">
      <w:pPr>
        <w:pStyle w:val="ListParagraph"/>
        <w:numPr>
          <w:ilvl w:val="0"/>
          <w:numId w:val="1"/>
        </w:numPr>
      </w:pPr>
      <w:r>
        <w:t>Skinner Lake: Manual work outdoors. Contact Mr. Hoppe at 664-1067.</w:t>
      </w:r>
    </w:p>
    <w:p w:rsidR="00B04A62" w:rsidRDefault="00882F49" w:rsidP="00B04A62">
      <w:pPr>
        <w:pStyle w:val="ListParagraph"/>
        <w:numPr>
          <w:ilvl w:val="0"/>
          <w:numId w:val="1"/>
        </w:numPr>
      </w:pPr>
      <w:r>
        <w:t xml:space="preserve">Growth &amp; Opportunity, Inc. Works with disabilities. Contact Patty </w:t>
      </w:r>
      <w:proofErr w:type="spellStart"/>
      <w:r>
        <w:t>Nellenbach</w:t>
      </w:r>
      <w:proofErr w:type="spellEnd"/>
      <w:r>
        <w:t xml:space="preserve"> at 664-8504.</w:t>
      </w:r>
    </w:p>
    <w:p w:rsidR="00882F49" w:rsidRDefault="00882F49" w:rsidP="00B04A62">
      <w:pPr>
        <w:pStyle w:val="ListParagraph"/>
        <w:numPr>
          <w:ilvl w:val="0"/>
          <w:numId w:val="1"/>
        </w:numPr>
      </w:pPr>
      <w:proofErr w:type="spellStart"/>
      <w:r>
        <w:t>Suncrest</w:t>
      </w:r>
      <w:proofErr w:type="spellEnd"/>
      <w:r>
        <w:t>: Work with elderly. Contact Lisa Smith</w:t>
      </w:r>
      <w:r w:rsidR="00470EEC">
        <w:t xml:space="preserve"> 664-8715 ext 158.</w:t>
      </w:r>
    </w:p>
    <w:p w:rsidR="00470EEC" w:rsidRDefault="00470EEC" w:rsidP="00B04A62">
      <w:pPr>
        <w:pStyle w:val="ListParagraph"/>
        <w:numPr>
          <w:ilvl w:val="0"/>
          <w:numId w:val="1"/>
        </w:numPr>
      </w:pPr>
      <w:r>
        <w:t>Lapeer Pregnancy Center. Call 667-0055.</w:t>
      </w:r>
    </w:p>
    <w:p w:rsidR="00470EEC" w:rsidRDefault="00470EEC" w:rsidP="00B04A62">
      <w:pPr>
        <w:pStyle w:val="ListParagraph"/>
        <w:numPr>
          <w:ilvl w:val="0"/>
          <w:numId w:val="1"/>
        </w:numPr>
      </w:pPr>
      <w:r>
        <w:t>Vacation Bible School—varies from church to church.</w:t>
      </w:r>
    </w:p>
    <w:p w:rsidR="00470EEC" w:rsidRDefault="00470EEC" w:rsidP="00B04A62">
      <w:pPr>
        <w:pStyle w:val="ListParagraph"/>
        <w:numPr>
          <w:ilvl w:val="0"/>
          <w:numId w:val="1"/>
        </w:numPr>
      </w:pPr>
      <w:r>
        <w:t>Other Soup Kitchens: Lapeer has a rotating soup kitchen.</w:t>
      </w:r>
    </w:p>
    <w:p w:rsidR="00470EEC" w:rsidRDefault="00470EEC" w:rsidP="00470EEC">
      <w:pPr>
        <w:pStyle w:val="ListParagraph"/>
        <w:numPr>
          <w:ilvl w:val="1"/>
          <w:numId w:val="1"/>
        </w:numPr>
      </w:pPr>
      <w:r>
        <w:t>Monday: Trinity United Methodist 664-9941</w:t>
      </w:r>
    </w:p>
    <w:p w:rsidR="00470EEC" w:rsidRDefault="00470EEC" w:rsidP="00470EEC">
      <w:pPr>
        <w:pStyle w:val="ListParagraph"/>
        <w:numPr>
          <w:ilvl w:val="1"/>
          <w:numId w:val="1"/>
        </w:numPr>
      </w:pPr>
      <w:r>
        <w:t>Tuesday: Grace Episcopal Church 664-2841</w:t>
      </w:r>
    </w:p>
    <w:p w:rsidR="00470EEC" w:rsidRDefault="00470EEC" w:rsidP="00470EEC">
      <w:pPr>
        <w:pStyle w:val="ListParagraph"/>
        <w:numPr>
          <w:ilvl w:val="1"/>
          <w:numId w:val="1"/>
        </w:numPr>
      </w:pPr>
      <w:r>
        <w:t>Wednesday: Lapeer Church of Christ 664-1611</w:t>
      </w:r>
    </w:p>
    <w:p w:rsidR="00470EEC" w:rsidRDefault="00470EEC" w:rsidP="00470EEC">
      <w:pPr>
        <w:pStyle w:val="ListParagraph"/>
        <w:numPr>
          <w:ilvl w:val="1"/>
          <w:numId w:val="1"/>
        </w:numPr>
      </w:pPr>
      <w:r>
        <w:t>Thursday: First Presbyterian Church 664-8565</w:t>
      </w:r>
    </w:p>
    <w:p w:rsidR="00470EEC" w:rsidRDefault="00470EEC" w:rsidP="00470EEC">
      <w:pPr>
        <w:pStyle w:val="ListParagraph"/>
        <w:numPr>
          <w:ilvl w:val="1"/>
          <w:numId w:val="1"/>
        </w:numPr>
      </w:pPr>
      <w:r>
        <w:t>Friday: St. Paul Lutheran Church: 664-6653</w:t>
      </w:r>
    </w:p>
    <w:p w:rsidR="00470EEC" w:rsidRPr="00203B43" w:rsidRDefault="00470EEC" w:rsidP="00470EEC"/>
    <w:sectPr w:rsidR="00470EEC" w:rsidRPr="00203B43" w:rsidSect="00711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3426A"/>
    <w:multiLevelType w:val="hybridMultilevel"/>
    <w:tmpl w:val="4D4A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B43"/>
    <w:rsid w:val="000154A9"/>
    <w:rsid w:val="000C25B7"/>
    <w:rsid w:val="00203B43"/>
    <w:rsid w:val="002C15A7"/>
    <w:rsid w:val="00422E98"/>
    <w:rsid w:val="00470EEC"/>
    <w:rsid w:val="007119BF"/>
    <w:rsid w:val="00882F49"/>
    <w:rsid w:val="00B04A62"/>
    <w:rsid w:val="00B140B0"/>
    <w:rsid w:val="00B46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3B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3B4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4A62"/>
    <w:pPr>
      <w:ind w:left="720"/>
      <w:contextualSpacing/>
    </w:pPr>
  </w:style>
  <w:style w:type="character" w:styleId="Hyperlink">
    <w:name w:val="Hyperlink"/>
    <w:basedOn w:val="DefaultParagraphFont"/>
    <w:uiPriority w:val="99"/>
    <w:unhideWhenUsed/>
    <w:rsid w:val="00470E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Lapeer Community Schools</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c:creator>
  <cp:keywords/>
  <dc:description/>
  <cp:lastModifiedBy>User</cp:lastModifiedBy>
  <cp:revision>2</cp:revision>
  <dcterms:created xsi:type="dcterms:W3CDTF">2012-05-29T11:38:00Z</dcterms:created>
  <dcterms:modified xsi:type="dcterms:W3CDTF">2012-08-30T14:22:00Z</dcterms:modified>
</cp:coreProperties>
</file>